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D2C9" w14:textId="61EAA918" w:rsidR="00E40CC6" w:rsidRPr="00E40CC6" w:rsidRDefault="00E40CC6" w:rsidP="00E40CC6">
      <w:pPr>
        <w:rPr>
          <w:rFonts w:ascii="Times New Roman" w:hAnsi="Times New Roman" w:cs="Times New Roman"/>
          <w:sz w:val="28"/>
          <w:szCs w:val="28"/>
        </w:rPr>
      </w:pPr>
      <w:r w:rsidRPr="00E40CC6">
        <w:rPr>
          <w:rFonts w:ascii="Times New Roman" w:hAnsi="Times New Roman" w:cs="Times New Roman"/>
          <w:sz w:val="28"/>
          <w:szCs w:val="28"/>
        </w:rPr>
        <w:t>Cork Archives, Blackpool, Cork City</w:t>
      </w:r>
    </w:p>
    <w:p w14:paraId="669641A8" w14:textId="77777777" w:rsidR="00E40CC6" w:rsidRPr="00E40CC6" w:rsidRDefault="00E40CC6" w:rsidP="00E40CC6">
      <w:pPr>
        <w:rPr>
          <w:rFonts w:ascii="Times New Roman" w:hAnsi="Times New Roman" w:cs="Times New Roman"/>
          <w:sz w:val="28"/>
          <w:szCs w:val="28"/>
        </w:rPr>
      </w:pPr>
      <w:r w:rsidRPr="00E40CC6">
        <w:rPr>
          <w:rFonts w:ascii="Times New Roman" w:hAnsi="Times New Roman" w:cs="Times New Roman"/>
          <w:sz w:val="28"/>
          <w:szCs w:val="28"/>
        </w:rPr>
        <w:t>National Archives, Bishop Street, Dublin</w:t>
      </w:r>
    </w:p>
    <w:p w14:paraId="2D61C5AA" w14:textId="77777777" w:rsidR="00E40CC6" w:rsidRPr="00E40CC6" w:rsidRDefault="00E40CC6" w:rsidP="00E40CC6">
      <w:pPr>
        <w:rPr>
          <w:rFonts w:ascii="Times New Roman" w:hAnsi="Times New Roman" w:cs="Times New Roman"/>
          <w:sz w:val="28"/>
          <w:szCs w:val="28"/>
        </w:rPr>
      </w:pPr>
      <w:r w:rsidRPr="00E40CC6">
        <w:rPr>
          <w:rFonts w:ascii="Times New Roman" w:hAnsi="Times New Roman" w:cs="Times New Roman"/>
          <w:sz w:val="28"/>
          <w:szCs w:val="28"/>
        </w:rPr>
        <w:t xml:space="preserve">Military Archives, Cathal Brugha Barracks, Rathmines, Dublin </w:t>
      </w:r>
    </w:p>
    <w:p w14:paraId="71E766A6" w14:textId="77777777" w:rsidR="00E40CC6" w:rsidRPr="00E40CC6" w:rsidRDefault="00E40CC6" w:rsidP="00E40CC6">
      <w:pPr>
        <w:rPr>
          <w:rFonts w:ascii="Times New Roman" w:hAnsi="Times New Roman" w:cs="Times New Roman"/>
          <w:sz w:val="28"/>
          <w:szCs w:val="28"/>
        </w:rPr>
      </w:pPr>
      <w:r w:rsidRPr="00E40CC6">
        <w:rPr>
          <w:rFonts w:ascii="Times New Roman" w:hAnsi="Times New Roman" w:cs="Times New Roman"/>
          <w:sz w:val="28"/>
          <w:szCs w:val="28"/>
        </w:rPr>
        <w:t>RTE Television &amp; Radio Archive</w:t>
      </w:r>
    </w:p>
    <w:p w14:paraId="5559F267" w14:textId="77777777" w:rsidR="00E40CC6" w:rsidRPr="00E40CC6" w:rsidRDefault="00E40CC6" w:rsidP="00E40CC6">
      <w:pPr>
        <w:rPr>
          <w:rFonts w:ascii="Times New Roman" w:hAnsi="Times New Roman" w:cs="Times New Roman"/>
          <w:sz w:val="28"/>
          <w:szCs w:val="28"/>
        </w:rPr>
      </w:pPr>
      <w:r w:rsidRPr="00E40CC6">
        <w:rPr>
          <w:rFonts w:ascii="Times New Roman" w:hAnsi="Times New Roman" w:cs="Times New Roman"/>
          <w:sz w:val="28"/>
          <w:szCs w:val="28"/>
        </w:rPr>
        <w:t>Irish Newspaper Archive</w:t>
      </w:r>
    </w:p>
    <w:p w14:paraId="76B53C3F" w14:textId="77777777" w:rsidR="00E40CC6" w:rsidRPr="00E40CC6" w:rsidRDefault="00E40CC6" w:rsidP="00E40CC6">
      <w:pPr>
        <w:rPr>
          <w:rFonts w:ascii="Times New Roman" w:hAnsi="Times New Roman" w:cs="Times New Roman"/>
          <w:sz w:val="28"/>
          <w:szCs w:val="28"/>
        </w:rPr>
      </w:pPr>
      <w:r w:rsidRPr="00E40CC6">
        <w:rPr>
          <w:rFonts w:ascii="Times New Roman" w:hAnsi="Times New Roman" w:cs="Times New Roman"/>
          <w:sz w:val="28"/>
          <w:szCs w:val="28"/>
        </w:rPr>
        <w:t>Irish Houses of the Oireachtas</w:t>
      </w:r>
    </w:p>
    <w:p w14:paraId="75706AF6" w14:textId="77777777" w:rsidR="00E40CC6" w:rsidRPr="00F85CFB" w:rsidRDefault="00E40CC6" w:rsidP="0089712F">
      <w:pPr>
        <w:rPr>
          <w:rFonts w:ascii="Times New Roman" w:hAnsi="Times New Roman" w:cs="Times New Roman"/>
          <w:sz w:val="28"/>
          <w:szCs w:val="28"/>
        </w:rPr>
      </w:pPr>
      <w:r w:rsidRPr="00F85CFB">
        <w:rPr>
          <w:rFonts w:ascii="Times New Roman" w:hAnsi="Times New Roman" w:cs="Times New Roman"/>
          <w:sz w:val="28"/>
          <w:szCs w:val="28"/>
        </w:rPr>
        <w:t xml:space="preserve">National Archives, Kew, London  </w:t>
      </w:r>
    </w:p>
    <w:p w14:paraId="74C45467" w14:textId="77777777" w:rsidR="00E40CC6" w:rsidRPr="00F85CFB" w:rsidRDefault="00E40CC6" w:rsidP="00E40CC6">
      <w:pPr>
        <w:rPr>
          <w:rFonts w:ascii="Times New Roman" w:hAnsi="Times New Roman" w:cs="Times New Roman"/>
          <w:sz w:val="28"/>
          <w:szCs w:val="28"/>
        </w:rPr>
      </w:pPr>
      <w:r w:rsidRPr="00F85CFB">
        <w:rPr>
          <w:rFonts w:ascii="Times New Roman" w:hAnsi="Times New Roman" w:cs="Times New Roman"/>
          <w:sz w:val="28"/>
          <w:szCs w:val="28"/>
        </w:rPr>
        <w:t>British Newspaper Archive</w:t>
      </w:r>
    </w:p>
    <w:p w14:paraId="778A7E9C" w14:textId="200141F3" w:rsidR="00E40CC6" w:rsidRDefault="00E40CC6" w:rsidP="00E40CC6">
      <w:pPr>
        <w:rPr>
          <w:rFonts w:ascii="Times New Roman" w:hAnsi="Times New Roman" w:cs="Times New Roman"/>
          <w:sz w:val="28"/>
          <w:szCs w:val="28"/>
        </w:rPr>
      </w:pPr>
      <w:r w:rsidRPr="00F85CFB">
        <w:rPr>
          <w:rFonts w:ascii="Times New Roman" w:hAnsi="Times New Roman" w:cs="Times New Roman"/>
          <w:sz w:val="28"/>
          <w:szCs w:val="28"/>
        </w:rPr>
        <w:t xml:space="preserve">UK Parliament </w:t>
      </w:r>
      <w:r w:rsidR="00F85CFB">
        <w:rPr>
          <w:rFonts w:ascii="Times New Roman" w:hAnsi="Times New Roman" w:cs="Times New Roman"/>
          <w:sz w:val="28"/>
          <w:szCs w:val="28"/>
        </w:rPr>
        <w:t>–</w:t>
      </w:r>
      <w:r w:rsidRPr="00F85CFB">
        <w:rPr>
          <w:rFonts w:ascii="Times New Roman" w:hAnsi="Times New Roman" w:cs="Times New Roman"/>
          <w:sz w:val="28"/>
          <w:szCs w:val="28"/>
        </w:rPr>
        <w:t xml:space="preserve"> Hansard</w:t>
      </w:r>
    </w:p>
    <w:p w14:paraId="13FCF0EC" w14:textId="3A81AB11" w:rsidR="00F85CFB" w:rsidRDefault="00501173" w:rsidP="00E40CC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85CFB" w:rsidRPr="00F85CFB">
          <w:rPr>
            <w:rFonts w:ascii="Times New Roman" w:hAnsi="Times New Roman" w:cs="Times New Roman"/>
            <w:sz w:val="28"/>
            <w:szCs w:val="28"/>
          </w:rPr>
          <w:t>www.ancestry.co.uk</w:t>
        </w:r>
      </w:hyperlink>
    </w:p>
    <w:p w14:paraId="1B8C8B50" w14:textId="79C93142" w:rsidR="00932803" w:rsidRDefault="00932803" w:rsidP="00E40CC6">
      <w:pPr>
        <w:rPr>
          <w:rFonts w:ascii="Times New Roman" w:hAnsi="Times New Roman" w:cs="Times New Roman"/>
          <w:sz w:val="28"/>
          <w:szCs w:val="28"/>
        </w:rPr>
      </w:pPr>
    </w:p>
    <w:p w14:paraId="3673AFD5" w14:textId="5EE21A4B" w:rsidR="00932803" w:rsidRDefault="00932803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Books –</w:t>
      </w:r>
    </w:p>
    <w:p w14:paraId="4631AD61" w14:textId="248F811D" w:rsidR="00932803" w:rsidRDefault="00932803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 trace your Irish ancestors – Ian Maxwell</w:t>
      </w:r>
    </w:p>
    <w:p w14:paraId="3058EEC8" w14:textId="2E51B62F" w:rsidR="00932803" w:rsidRDefault="002B6297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Tracing your</w:t>
      </w:r>
      <w:r w:rsidR="00932803">
        <w:rPr>
          <w:rFonts w:ascii="Times New Roman" w:hAnsi="Times New Roman" w:cs="Times New Roman"/>
          <w:sz w:val="28"/>
          <w:szCs w:val="28"/>
        </w:rPr>
        <w:t xml:space="preserve"> Cork Ancestors – Tony McCarthy &amp; Tim Cadogan</w:t>
      </w:r>
    </w:p>
    <w:p w14:paraId="0EDEEADA" w14:textId="0FC6F7C1" w:rsidR="00932803" w:rsidRDefault="00932803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Tracing your Irish Ancestors – John Grenham</w:t>
      </w:r>
    </w:p>
    <w:p w14:paraId="5F1B4FF3" w14:textId="212C1520" w:rsidR="002B6297" w:rsidRDefault="002B6297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Genealogist’s Internet – Peter Christian</w:t>
      </w:r>
    </w:p>
    <w:p w14:paraId="3333371B" w14:textId="2813B325" w:rsidR="00DD687F" w:rsidRDefault="00DD687F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Donoughmore Graveyard – Mary Butler &amp; Brigid Murphy</w:t>
      </w:r>
    </w:p>
    <w:p w14:paraId="587E70E4" w14:textId="27E9F91B" w:rsidR="00932803" w:rsidRDefault="00351E85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Do You Think You Are? – Nick Barratt</w:t>
      </w:r>
    </w:p>
    <w:p w14:paraId="5606448B" w14:textId="49806A21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5E744176" w14:textId="2D004507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7E64EC5D" w14:textId="00CCAF4A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476D54F7" w14:textId="48617294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5D757DD1" w14:textId="7F68A3E6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6C649AC0" w14:textId="6A919CAD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6F348C76" w14:textId="4DFD6F1F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0E9CD39A" w14:textId="316E7E88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76F8FB19" w14:textId="48C5EA2A" w:rsidR="00351E85" w:rsidRDefault="00351E85" w:rsidP="00E40CC6">
      <w:pPr>
        <w:rPr>
          <w:rFonts w:ascii="Times New Roman" w:hAnsi="Times New Roman" w:cs="Times New Roman"/>
          <w:sz w:val="28"/>
          <w:szCs w:val="28"/>
        </w:rPr>
      </w:pPr>
    </w:p>
    <w:p w14:paraId="5071FE0C" w14:textId="7EA33551" w:rsidR="004B0212" w:rsidRDefault="004B0212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These sources come from www.anceastry.co.uk</w:t>
      </w:r>
    </w:p>
    <w:p w14:paraId="602BA733" w14:textId="270DEBEA" w:rsidR="00404208" w:rsidRDefault="00B527C8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163E3D" wp14:editId="29C288FC">
            <wp:extent cx="5731510" cy="46050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249B" w14:textId="5BA36947" w:rsidR="00B527C8" w:rsidRDefault="00B527C8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48E5F7" wp14:editId="60B00457">
            <wp:extent cx="5731510" cy="580390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A34F" w14:textId="311B0D5D" w:rsidR="00B527C8" w:rsidRDefault="00B527C8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7B04B9" wp14:editId="7B601BE5">
            <wp:extent cx="5731510" cy="61747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7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C7549" w14:textId="2E5F6E1F" w:rsidR="00B527C8" w:rsidRDefault="00B527C8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ADE8CD" wp14:editId="706D5B96">
            <wp:extent cx="5731510" cy="484695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7301" w14:textId="68AD246F" w:rsidR="00B527C8" w:rsidRDefault="0065168B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00EBEA" wp14:editId="21202160">
            <wp:extent cx="5731510" cy="589026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B97E1" w14:textId="60EF6B98" w:rsidR="0065168B" w:rsidRDefault="0065168B" w:rsidP="00E40C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A219B2" wp14:editId="5F0F16ED">
            <wp:extent cx="5731510" cy="521017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9CD4" w14:textId="77777777" w:rsidR="0065168B" w:rsidRDefault="0065168B" w:rsidP="00E40CC6">
      <w:pPr>
        <w:rPr>
          <w:rFonts w:ascii="Times New Roman" w:hAnsi="Times New Roman" w:cs="Times New Roman"/>
          <w:sz w:val="28"/>
          <w:szCs w:val="28"/>
        </w:rPr>
      </w:pPr>
    </w:p>
    <w:p w14:paraId="292A87D1" w14:textId="25F15523" w:rsidR="00404208" w:rsidRDefault="00404208" w:rsidP="00E40CC6">
      <w:pPr>
        <w:rPr>
          <w:rFonts w:ascii="Times New Roman" w:hAnsi="Times New Roman" w:cs="Times New Roman"/>
          <w:sz w:val="28"/>
          <w:szCs w:val="28"/>
        </w:rPr>
      </w:pPr>
    </w:p>
    <w:p w14:paraId="365BE001" w14:textId="13BE81F2" w:rsidR="00404208" w:rsidRDefault="00404208" w:rsidP="00E40CC6">
      <w:pPr>
        <w:rPr>
          <w:rFonts w:ascii="Times New Roman" w:hAnsi="Times New Roman" w:cs="Times New Roman"/>
          <w:sz w:val="28"/>
          <w:szCs w:val="28"/>
        </w:rPr>
      </w:pPr>
    </w:p>
    <w:p w14:paraId="5FDD9080" w14:textId="0E8BCAF4" w:rsidR="00404208" w:rsidRDefault="00404208" w:rsidP="00E40CC6">
      <w:pPr>
        <w:rPr>
          <w:rFonts w:ascii="Times New Roman" w:hAnsi="Times New Roman" w:cs="Times New Roman"/>
          <w:sz w:val="28"/>
          <w:szCs w:val="28"/>
        </w:rPr>
      </w:pPr>
    </w:p>
    <w:p w14:paraId="31D36329" w14:textId="23F5A24C" w:rsidR="00404208" w:rsidRDefault="00404208" w:rsidP="00E40CC6">
      <w:pPr>
        <w:rPr>
          <w:rFonts w:ascii="Times New Roman" w:hAnsi="Times New Roman" w:cs="Times New Roman"/>
          <w:sz w:val="28"/>
          <w:szCs w:val="28"/>
        </w:rPr>
      </w:pPr>
    </w:p>
    <w:p w14:paraId="7498E315" w14:textId="77777777" w:rsidR="002664F0" w:rsidRDefault="002664F0" w:rsidP="00E40CC6">
      <w:pPr>
        <w:rPr>
          <w:rFonts w:ascii="Times New Roman" w:hAnsi="Times New Roman" w:cs="Times New Roman"/>
          <w:sz w:val="28"/>
          <w:szCs w:val="28"/>
        </w:rPr>
      </w:pPr>
    </w:p>
    <w:p w14:paraId="215F676C" w14:textId="5C2F678F" w:rsidR="00F85CFB" w:rsidRDefault="00F85CFB" w:rsidP="00E40CC6">
      <w:pPr>
        <w:rPr>
          <w:rFonts w:ascii="Times New Roman" w:hAnsi="Times New Roman" w:cs="Times New Roman"/>
          <w:sz w:val="28"/>
          <w:szCs w:val="28"/>
        </w:rPr>
      </w:pPr>
    </w:p>
    <w:p w14:paraId="21A4C5AC" w14:textId="77777777" w:rsidR="00F85CFB" w:rsidRPr="00F85CFB" w:rsidRDefault="00F85CFB" w:rsidP="00E40CC6">
      <w:pPr>
        <w:rPr>
          <w:rFonts w:ascii="Times New Roman" w:hAnsi="Times New Roman" w:cs="Times New Roman"/>
          <w:sz w:val="28"/>
          <w:szCs w:val="28"/>
        </w:rPr>
      </w:pPr>
    </w:p>
    <w:p w14:paraId="7365ADDA" w14:textId="77777777" w:rsidR="001A7B21" w:rsidRPr="00F85CFB" w:rsidRDefault="001A7B21" w:rsidP="001A7B21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A7B21" w:rsidRPr="00F85CFB" w:rsidSect="00523CA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2DBF" w14:textId="77777777" w:rsidR="0015419D" w:rsidRDefault="0015419D" w:rsidP="0015419D">
      <w:pPr>
        <w:spacing w:after="0" w:line="240" w:lineRule="auto"/>
      </w:pPr>
      <w:r>
        <w:separator/>
      </w:r>
    </w:p>
  </w:endnote>
  <w:endnote w:type="continuationSeparator" w:id="0">
    <w:p w14:paraId="0F8EFE2F" w14:textId="77777777" w:rsidR="0015419D" w:rsidRDefault="0015419D" w:rsidP="0015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97F85" w14:textId="77777777" w:rsidR="0015419D" w:rsidRDefault="0015419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A7E218" w14:textId="77777777" w:rsidR="0015419D" w:rsidRDefault="00154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38E1F" w14:textId="77777777" w:rsidR="0015419D" w:rsidRDefault="0015419D" w:rsidP="0015419D">
      <w:pPr>
        <w:spacing w:after="0" w:line="240" w:lineRule="auto"/>
      </w:pPr>
      <w:r>
        <w:separator/>
      </w:r>
    </w:p>
  </w:footnote>
  <w:footnote w:type="continuationSeparator" w:id="0">
    <w:p w14:paraId="615441DF" w14:textId="77777777" w:rsidR="0015419D" w:rsidRDefault="0015419D" w:rsidP="0015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61E6" w14:textId="05CCF34F" w:rsidR="0015419D" w:rsidRDefault="0015419D" w:rsidP="0015419D">
    <w:pPr>
      <w:pStyle w:val="Heading2"/>
    </w:pPr>
    <w:r>
      <w:t>Frank Donaldson - Sources for Inniscarra Local History and Genealogy</w:t>
    </w:r>
  </w:p>
  <w:p w14:paraId="44C0275B" w14:textId="6F4A0DDE" w:rsidR="0015419D" w:rsidRDefault="0015419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2AFD8" wp14:editId="5410A6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3A49A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3515B402" w14:textId="77777777" w:rsidR="0015419D" w:rsidRDefault="00154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1"/>
    <w:rsid w:val="0015419D"/>
    <w:rsid w:val="001A7B21"/>
    <w:rsid w:val="002664F0"/>
    <w:rsid w:val="002B6297"/>
    <w:rsid w:val="00351E85"/>
    <w:rsid w:val="00404208"/>
    <w:rsid w:val="004B0212"/>
    <w:rsid w:val="00501173"/>
    <w:rsid w:val="00523CA3"/>
    <w:rsid w:val="0065168B"/>
    <w:rsid w:val="0089712F"/>
    <w:rsid w:val="00932803"/>
    <w:rsid w:val="00B527C8"/>
    <w:rsid w:val="00DD687F"/>
    <w:rsid w:val="00E226F2"/>
    <w:rsid w:val="00E40CC6"/>
    <w:rsid w:val="00F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10AF"/>
  <w15:chartTrackingRefBased/>
  <w15:docId w15:val="{A803AD9D-8E5D-4A21-9737-35DE38F1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7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85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C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4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19D"/>
  </w:style>
  <w:style w:type="paragraph" w:styleId="Footer">
    <w:name w:val="footer"/>
    <w:basedOn w:val="Normal"/>
    <w:link w:val="FooterChar"/>
    <w:uiPriority w:val="99"/>
    <w:unhideWhenUsed/>
    <w:rsid w:val="00154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Donaldson</dc:creator>
  <cp:keywords/>
  <dc:description/>
  <cp:lastModifiedBy>Frank Donaldson</cp:lastModifiedBy>
  <cp:revision>2</cp:revision>
  <dcterms:created xsi:type="dcterms:W3CDTF">2020-06-03T10:06:00Z</dcterms:created>
  <dcterms:modified xsi:type="dcterms:W3CDTF">2020-06-03T10:06:00Z</dcterms:modified>
</cp:coreProperties>
</file>